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6414" w:rsidRDefault="007C380D" w:rsidP="007C380D">
      <w:pPr>
        <w:jc w:val="center"/>
        <w:rPr>
          <w:lang w:val="sr-Cyrl-RS"/>
        </w:rPr>
      </w:pPr>
      <w:r>
        <w:rPr>
          <w:lang w:val="sr-Cyrl-RS"/>
        </w:rPr>
        <w:t>ПОЈАШЊЕЊЕ</w:t>
      </w:r>
    </w:p>
    <w:p w:rsidR="007C380D" w:rsidRPr="007C380D" w:rsidRDefault="007C380D" w:rsidP="00C02E39">
      <w:pPr>
        <w:jc w:val="both"/>
        <w:rPr>
          <w:lang w:val="sr-Cyrl-RS"/>
        </w:rPr>
      </w:pPr>
      <w:bookmarkStart w:id="0" w:name="_GoBack"/>
      <w:r>
        <w:rPr>
          <w:lang w:val="sr-Cyrl-RS"/>
        </w:rPr>
        <w:t>Провером у евиденцији надлежног органа министарства грађевинарства саобраћаја и инфраструктуре утврђено је да није поднета пријава о завршетку темеља за нову галерију у вестибилу Б, те да сходно томе није издата ни потврда надлежног органа.</w:t>
      </w:r>
      <w:bookmarkEnd w:id="0"/>
    </w:p>
    <w:sectPr w:rsidR="007C380D" w:rsidRPr="007C380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80D"/>
    <w:rsid w:val="00726414"/>
    <w:rsid w:val="007C380D"/>
    <w:rsid w:val="00C02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F883B3C-C80C-469F-B5D6-8D192F823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Petrović</dc:creator>
  <cp:keywords/>
  <dc:description/>
  <cp:lastModifiedBy>Milan Petrović</cp:lastModifiedBy>
  <cp:revision>2</cp:revision>
  <dcterms:created xsi:type="dcterms:W3CDTF">2025-01-27T08:42:00Z</dcterms:created>
  <dcterms:modified xsi:type="dcterms:W3CDTF">2025-01-27T08:45:00Z</dcterms:modified>
</cp:coreProperties>
</file>