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4942E8" w:rsidRDefault="004942E8" w:rsidP="004942E8">
      <w:pPr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42E8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На страни 23. наведено је:</w:t>
      </w:r>
    </w:p>
    <w:p w:rsidR="00000000" w:rsidRPr="004942E8" w:rsidRDefault="004942E8" w:rsidP="004942E8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42E8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sr-Cyrl-RS"/>
        </w:rPr>
        <w:t>Када је у питању станична зграда, није јавно доступно решење о именовању конзерваторског надзора (у складу са ЗПИ за објекте из члана 133, тачка 9).</w:t>
      </w:r>
    </w:p>
    <w:p w:rsidR="00000000" w:rsidRPr="004942E8" w:rsidRDefault="004942E8" w:rsidP="004942E8">
      <w:pPr>
        <w:numPr>
          <w:ilvl w:val="0"/>
          <w:numId w:val="9"/>
        </w:num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42E8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Када је у питању израда техничке документације, јавно је доступан уговор између Инвеститора и Саобраћајног института ЦИП, на изради почетних фаза пројектне документације (идејно решење и студија оправданости са идејним</w:t>
      </w:r>
      <w:r w:rsidRPr="004942E8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 пројектом). Такође, јавно је доступан споразум о конзорцијуму између кинеске фирме </w:t>
      </w:r>
      <w:r w:rsidRPr="004942E8">
        <w:rPr>
          <w:rFonts w:ascii="Times New Roman" w:hAnsi="Times New Roman" w:cs="Times New Roman"/>
          <w:bCs/>
          <w:sz w:val="24"/>
          <w:szCs w:val="24"/>
          <w:u w:val="single"/>
        </w:rPr>
        <w:t>CRDC</w:t>
      </w:r>
      <w:r w:rsidRPr="004942E8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 и Саобраћајног института ЦИП (почевши</w:t>
      </w:r>
      <w:r w:rsidRPr="004942E8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 од фазе израде пројекта за грађевинску дозволу па на даље). </w:t>
      </w:r>
      <w:r w:rsidRPr="004942E8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Није</w:t>
      </w:r>
      <w:bookmarkStart w:id="0" w:name="_GoBack"/>
      <w:bookmarkEnd w:id="0"/>
      <w:r w:rsidRPr="004942E8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 јавно доступан уговор на основу којег је ангажована компанија </w:t>
      </w:r>
      <w:r w:rsidRPr="004942E8">
        <w:rPr>
          <w:rFonts w:ascii="Times New Roman" w:hAnsi="Times New Roman" w:cs="Times New Roman"/>
          <w:bCs/>
          <w:sz w:val="24"/>
          <w:szCs w:val="24"/>
          <w:u w:val="single"/>
        </w:rPr>
        <w:t>CRDC</w:t>
      </w:r>
      <w:r w:rsidRPr="004942E8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.</w:t>
      </w:r>
    </w:p>
    <w:p w:rsidR="00C2653D" w:rsidRPr="004942E8" w:rsidRDefault="00C2653D" w:rsidP="004942E8">
      <w:pPr>
        <w:rPr>
          <w:rFonts w:ascii="Times New Roman" w:hAnsi="Times New Roman" w:cs="Times New Roman"/>
          <w:sz w:val="24"/>
          <w:szCs w:val="24"/>
        </w:rPr>
      </w:pPr>
    </w:p>
    <w:p w:rsidR="004942E8" w:rsidRPr="004942E8" w:rsidRDefault="004942E8" w:rsidP="004942E8">
      <w:pPr>
        <w:rPr>
          <w:rFonts w:ascii="Times New Roman" w:hAnsi="Times New Roman" w:cs="Times New Roman"/>
          <w:sz w:val="24"/>
          <w:szCs w:val="24"/>
        </w:rPr>
      </w:pPr>
    </w:p>
    <w:p w:rsidR="00000000" w:rsidRPr="004942E8" w:rsidRDefault="004942E8" w:rsidP="004942E8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942E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Одговори:</w:t>
      </w:r>
    </w:p>
    <w:p w:rsidR="00000000" w:rsidRPr="004942E8" w:rsidRDefault="004942E8" w:rsidP="004942E8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942E8">
        <w:rPr>
          <w:rFonts w:ascii="Times New Roman" w:hAnsi="Times New Roman" w:cs="Times New Roman"/>
          <w:sz w:val="24"/>
          <w:szCs w:val="24"/>
          <w:lang w:val="sr-Cyrl-RS"/>
        </w:rPr>
        <w:t>Обавеза именовања конз</w:t>
      </w:r>
      <w:r w:rsidRPr="004942E8">
        <w:rPr>
          <w:rFonts w:ascii="Times New Roman" w:hAnsi="Times New Roman" w:cs="Times New Roman"/>
          <w:sz w:val="24"/>
          <w:szCs w:val="24"/>
          <w:lang w:val="sr-Cyrl-RS"/>
        </w:rPr>
        <w:t xml:space="preserve">ерваторског надзора установљена је изменама и допунама Закона о планирању и изградњи који је ступио на снагу 2023. године, те се наведена одредба </w:t>
      </w:r>
      <w:r w:rsidRPr="004942E8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не примењује у конкретном случају</w:t>
      </w:r>
      <w:r w:rsidRPr="004942E8">
        <w:rPr>
          <w:rFonts w:ascii="Times New Roman" w:hAnsi="Times New Roman" w:cs="Times New Roman"/>
          <w:sz w:val="24"/>
          <w:szCs w:val="24"/>
          <w:lang w:val="sr-Cyrl-RS"/>
        </w:rPr>
        <w:t xml:space="preserve"> имајући у виду да је поступак започет по прописима који нису предвиђали ову обавезу, уз посебну напомену да су у поступку прибављени сви услови и сагласности Завода за заштиту споменика културе</w:t>
      </w:r>
      <w:r w:rsidRPr="004942E8">
        <w:rPr>
          <w:rFonts w:ascii="Times New Roman" w:hAnsi="Times New Roman" w:cs="Times New Roman"/>
          <w:sz w:val="24"/>
          <w:szCs w:val="24"/>
          <w:lang w:val="sr-Cyrl-RS"/>
        </w:rPr>
        <w:t xml:space="preserve"> (још 2021. године, односно 2 године пре ступања на снагу одредбе из члана 153 а не како је наведено у члану 133. ЗПИ). </w:t>
      </w:r>
    </w:p>
    <w:p w:rsidR="00000000" w:rsidRPr="004942E8" w:rsidRDefault="004942E8" w:rsidP="004942E8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942E8">
        <w:rPr>
          <w:rFonts w:ascii="Times New Roman" w:hAnsi="Times New Roman" w:cs="Times New Roman"/>
          <w:sz w:val="24"/>
          <w:szCs w:val="24"/>
          <w:lang w:val="sr-Cyrl-RS"/>
        </w:rPr>
        <w:t>Погрешно је наведено да је израда пројекта за грађевинску дозволу о</w:t>
      </w:r>
      <w:r w:rsidRPr="004942E8">
        <w:rPr>
          <w:rFonts w:ascii="Times New Roman" w:hAnsi="Times New Roman" w:cs="Times New Roman"/>
          <w:sz w:val="24"/>
          <w:szCs w:val="24"/>
          <w:lang w:val="sr-Cyrl-RS"/>
        </w:rPr>
        <w:t>бавеза инвеститора и финансијера. Наиме израда пројекта за грађевинску дозволу је обавеза извођача будући да се  пројекат реализује применом жутог</w:t>
      </w:r>
      <w:r w:rsidRPr="004942E8">
        <w:rPr>
          <w:rFonts w:ascii="Times New Roman" w:hAnsi="Times New Roman" w:cs="Times New Roman"/>
          <w:sz w:val="24"/>
          <w:szCs w:val="24"/>
          <w:lang w:val="sr-Latn-RS"/>
        </w:rPr>
        <w:t xml:space="preserve"> FIDIC</w:t>
      </w:r>
      <w:r w:rsidRPr="004942E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942E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4942E8" w:rsidRPr="004942E8" w:rsidRDefault="004942E8" w:rsidP="004942E8"/>
    <w:sectPr w:rsidR="004942E8" w:rsidRPr="00494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0212"/>
    <w:multiLevelType w:val="hybridMultilevel"/>
    <w:tmpl w:val="29B8FAB8"/>
    <w:lvl w:ilvl="0" w:tplc="1BCCE9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DE8F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54D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7CE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816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6475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A6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F06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B211C5"/>
    <w:multiLevelType w:val="hybridMultilevel"/>
    <w:tmpl w:val="F1805AD8"/>
    <w:lvl w:ilvl="0" w:tplc="7ABE2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2D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F0C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EF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D87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063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304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689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629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9A6953"/>
    <w:multiLevelType w:val="hybridMultilevel"/>
    <w:tmpl w:val="E788FFEC"/>
    <w:lvl w:ilvl="0" w:tplc="94EEE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7869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DC1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0AF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86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E0F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47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FC5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188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DA0797"/>
    <w:multiLevelType w:val="hybridMultilevel"/>
    <w:tmpl w:val="C2EC74CE"/>
    <w:lvl w:ilvl="0" w:tplc="8424D6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E46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12B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24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F6A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64C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3C6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87A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2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5802FE4"/>
    <w:multiLevelType w:val="hybridMultilevel"/>
    <w:tmpl w:val="DFDA3D6A"/>
    <w:lvl w:ilvl="0" w:tplc="7A0CA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406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CC1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03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768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A2C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00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704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700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BD819C0"/>
    <w:multiLevelType w:val="hybridMultilevel"/>
    <w:tmpl w:val="276E2D76"/>
    <w:lvl w:ilvl="0" w:tplc="51B05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E2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CA3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6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69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4A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4C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80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1B62DF4"/>
    <w:multiLevelType w:val="hybridMultilevel"/>
    <w:tmpl w:val="2FEE11DE"/>
    <w:lvl w:ilvl="0" w:tplc="BA8E8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07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AA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CEC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A7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6C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4213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242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CB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EEA3652"/>
    <w:multiLevelType w:val="hybridMultilevel"/>
    <w:tmpl w:val="4132ABFC"/>
    <w:lvl w:ilvl="0" w:tplc="90AE05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020E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265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FC6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BAF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E2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6F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E0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A4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03E6E9D"/>
    <w:multiLevelType w:val="hybridMultilevel"/>
    <w:tmpl w:val="A45265D6"/>
    <w:lvl w:ilvl="0" w:tplc="3DAEC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D43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2E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E22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64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A438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1A0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2C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2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2211C44"/>
    <w:multiLevelType w:val="hybridMultilevel"/>
    <w:tmpl w:val="0E3ED014"/>
    <w:lvl w:ilvl="0" w:tplc="38CEB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4E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4AE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68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96B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61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50A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6C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88C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8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7A"/>
    <w:rsid w:val="0024407A"/>
    <w:rsid w:val="002E0346"/>
    <w:rsid w:val="004942E8"/>
    <w:rsid w:val="005720B5"/>
    <w:rsid w:val="005D00E0"/>
    <w:rsid w:val="007E46DC"/>
    <w:rsid w:val="00977DA2"/>
    <w:rsid w:val="00A15A40"/>
    <w:rsid w:val="00C2653D"/>
    <w:rsid w:val="00DF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E7829"/>
  <w15:chartTrackingRefBased/>
  <w15:docId w15:val="{492110DE-3FD9-4D7B-803A-A0A73A25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81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92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1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2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60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46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5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21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6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85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9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4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705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27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34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57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7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3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39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4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56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421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72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5</cp:revision>
  <dcterms:created xsi:type="dcterms:W3CDTF">2025-03-06T13:04:00Z</dcterms:created>
  <dcterms:modified xsi:type="dcterms:W3CDTF">2025-03-06T13:16:00Z</dcterms:modified>
</cp:coreProperties>
</file>